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b/>
          <w:sz w:val="28"/>
          <w:szCs w:val="28"/>
        </w:rPr>
      </w:pPr>
      <w:r>
        <w:rPr>
          <w:rFonts w:hint="eastAsia" w:ascii="仿宋" w:hAnsi="仿宋" w:eastAsia="仿宋"/>
          <w:b/>
          <w:sz w:val="28"/>
          <w:szCs w:val="28"/>
        </w:rPr>
        <w:t xml:space="preserve">科目代码：3052  </w:t>
      </w:r>
    </w:p>
    <w:p>
      <w:pPr>
        <w:rPr>
          <w:rFonts w:ascii="仿宋" w:hAnsi="仿宋" w:eastAsia="仿宋"/>
          <w:b/>
          <w:sz w:val="28"/>
          <w:szCs w:val="28"/>
        </w:rPr>
      </w:pPr>
      <w:r>
        <w:rPr>
          <w:rFonts w:hint="eastAsia" w:ascii="仿宋" w:hAnsi="仿宋" w:eastAsia="仿宋"/>
          <w:b/>
          <w:sz w:val="28"/>
          <w:szCs w:val="28"/>
        </w:rPr>
        <w:t>科目名称：中外法制史</w:t>
      </w:r>
    </w:p>
    <w:p>
      <w:pPr>
        <w:rPr>
          <w:rFonts w:ascii="仿宋" w:hAnsi="仿宋" w:eastAsia="仿宋"/>
          <w:b/>
          <w:sz w:val="28"/>
          <w:szCs w:val="28"/>
        </w:rPr>
      </w:pPr>
      <w:r>
        <w:rPr>
          <w:rFonts w:hint="eastAsia" w:ascii="仿宋" w:hAnsi="仿宋" w:eastAsia="仿宋"/>
          <w:b/>
          <w:sz w:val="28"/>
          <w:szCs w:val="28"/>
        </w:rPr>
        <w:t>满分：100分</w:t>
      </w:r>
    </w:p>
    <w:p>
      <w:pPr>
        <w:rPr>
          <w:rFonts w:ascii="仿宋" w:hAnsi="仿宋" w:eastAsia="仿宋"/>
          <w:b/>
          <w:sz w:val="28"/>
          <w:szCs w:val="28"/>
        </w:rPr>
      </w:pPr>
      <w:r>
        <w:rPr>
          <w:rFonts w:hint="eastAsia" w:ascii="仿宋" w:hAnsi="仿宋" w:eastAsia="仿宋"/>
          <w:b/>
          <w:sz w:val="28"/>
          <w:szCs w:val="28"/>
        </w:rPr>
        <w:t>大纲考试内容：</w:t>
      </w:r>
    </w:p>
    <w:p>
      <w:pPr>
        <w:rPr>
          <w:rFonts w:ascii="仿宋" w:hAnsi="仿宋" w:eastAsia="仿宋"/>
          <w:sz w:val="28"/>
          <w:szCs w:val="28"/>
        </w:rPr>
      </w:pPr>
      <w:r>
        <w:rPr>
          <w:rFonts w:hint="eastAsia" w:ascii="仿宋" w:hAnsi="仿宋" w:eastAsia="仿宋"/>
          <w:sz w:val="28"/>
          <w:szCs w:val="28"/>
        </w:rPr>
        <w:t>1．通过初试形式，考查考生对古今中外法律制度的历史沿革和现状的掌握及理解程度；</w:t>
      </w:r>
    </w:p>
    <w:p>
      <w:pPr>
        <w:rPr>
          <w:rFonts w:ascii="仿宋" w:hAnsi="仿宋" w:eastAsia="仿宋"/>
          <w:sz w:val="28"/>
          <w:szCs w:val="28"/>
        </w:rPr>
      </w:pPr>
      <w:r>
        <w:rPr>
          <w:rFonts w:hint="eastAsia" w:ascii="仿宋" w:hAnsi="仿宋" w:eastAsia="仿宋"/>
          <w:sz w:val="28"/>
          <w:szCs w:val="28"/>
        </w:rPr>
        <w:t>2．通过初试形式，使考生能够对古代中国各个朝代和世界各个国家法律制度的起源、传承、发展、演变有一个整体的了解与把握；</w:t>
      </w:r>
    </w:p>
    <w:p>
      <w:pPr>
        <w:rPr>
          <w:rFonts w:ascii="仿宋" w:hAnsi="仿宋" w:eastAsia="仿宋"/>
          <w:sz w:val="28"/>
          <w:szCs w:val="28"/>
        </w:rPr>
      </w:pPr>
      <w:r>
        <w:rPr>
          <w:rFonts w:hint="eastAsia" w:ascii="仿宋" w:hAnsi="仿宋" w:eastAsia="仿宋"/>
          <w:sz w:val="28"/>
          <w:szCs w:val="28"/>
        </w:rPr>
        <w:t>3．通过初试形式，使考生能够厘清古今中外法律制度之间的关联与影响及二者之间的差异。</w:t>
      </w:r>
      <w:bookmarkStart w:id="0" w:name="_GoBack"/>
      <w:bookmarkEnd w:id="0"/>
    </w:p>
    <w:p>
      <w:pPr>
        <w:rPr>
          <w:rFonts w:ascii="仿宋" w:hAnsi="仿宋" w:eastAsia="仿宋"/>
          <w:sz w:val="28"/>
          <w:szCs w:val="28"/>
          <w:highlight w:val="yellow"/>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pict>
        <v:shape id="_x0000_s2049" o:spid="_x0000_s2049" o:spt="202" type="#_x0000_t202" style="position:absolute;left:0pt;margin-top:0pt;height:144pt;width:144pt;mso-position-horizontal:right;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sdt>
                <w:sdtPr>
                  <w:id w:val="23461657"/>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DB4BBB"/>
    <w:rsid w:val="00023171"/>
    <w:rsid w:val="00037454"/>
    <w:rsid w:val="00150125"/>
    <w:rsid w:val="001936DB"/>
    <w:rsid w:val="001B767F"/>
    <w:rsid w:val="00246BB2"/>
    <w:rsid w:val="00260637"/>
    <w:rsid w:val="00263F26"/>
    <w:rsid w:val="00266F4D"/>
    <w:rsid w:val="00296C0B"/>
    <w:rsid w:val="002D0077"/>
    <w:rsid w:val="00386998"/>
    <w:rsid w:val="003A05E4"/>
    <w:rsid w:val="003D5E89"/>
    <w:rsid w:val="00404616"/>
    <w:rsid w:val="00464CBE"/>
    <w:rsid w:val="00543147"/>
    <w:rsid w:val="005C3D7D"/>
    <w:rsid w:val="005D02D2"/>
    <w:rsid w:val="006478A8"/>
    <w:rsid w:val="00657F81"/>
    <w:rsid w:val="00680FE7"/>
    <w:rsid w:val="007210EE"/>
    <w:rsid w:val="00761A5F"/>
    <w:rsid w:val="00783254"/>
    <w:rsid w:val="00830A3A"/>
    <w:rsid w:val="008A5F4D"/>
    <w:rsid w:val="008B0629"/>
    <w:rsid w:val="008B65AB"/>
    <w:rsid w:val="0090107B"/>
    <w:rsid w:val="0094563B"/>
    <w:rsid w:val="00997B68"/>
    <w:rsid w:val="009B167F"/>
    <w:rsid w:val="009F527E"/>
    <w:rsid w:val="00A32B6A"/>
    <w:rsid w:val="00A963BA"/>
    <w:rsid w:val="00AB69FB"/>
    <w:rsid w:val="00B3784E"/>
    <w:rsid w:val="00B6039A"/>
    <w:rsid w:val="00B852E5"/>
    <w:rsid w:val="00B91F82"/>
    <w:rsid w:val="00C3161D"/>
    <w:rsid w:val="00DB4BBB"/>
    <w:rsid w:val="00DC4472"/>
    <w:rsid w:val="00DF35CE"/>
    <w:rsid w:val="00EC5E3A"/>
    <w:rsid w:val="00F44869"/>
    <w:rsid w:val="00F75018"/>
    <w:rsid w:val="00FD6F42"/>
    <w:rsid w:val="00FE3ADE"/>
    <w:rsid w:val="10A55D4F"/>
    <w:rsid w:val="208757D7"/>
    <w:rsid w:val="36B32C31"/>
    <w:rsid w:val="39B1357E"/>
    <w:rsid w:val="584601B1"/>
    <w:rsid w:val="5EAD7001"/>
    <w:rsid w:val="788C4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sz w:val="18"/>
      <w:szCs w:val="18"/>
    </w:rPr>
  </w:style>
  <w:style w:type="character" w:customStyle="1" w:styleId="8">
    <w:name w:val="页脚 Char"/>
    <w:basedOn w:val="6"/>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E5929EF-FA39-4215-A1C6-77D31BEC2F2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199</Words>
  <Characters>207</Characters>
  <Lines>1</Lines>
  <Paragraphs>1</Paragraphs>
  <TotalTime>14</TotalTime>
  <ScaleCrop>false</ScaleCrop>
  <LinksUpToDate>false</LinksUpToDate>
  <CharactersWithSpaces>210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2016-09-11T08:23:00Z</dcterms:created>
  <dc:creator>Microsoft</dc:creator>
  <cp:lastModifiedBy>夭桃秾李</cp:lastModifiedBy>
  <dcterms:modified xsi:type="dcterms:W3CDTF">2023-01-17T08:14:33Z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3038150605C34088967D6F6AA5C868BF</vt:lpwstr>
  </property>
</Properties>
</file>