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/>
          <w:b/>
          <w:sz w:val="28"/>
          <w:szCs w:val="28"/>
        </w:rPr>
      </w:pPr>
      <w:r>
        <w:rPr>
          <w:rFonts w:hint="eastAsia" w:ascii="宋体" w:hAnsi="宋体" w:eastAsia="宋体"/>
          <w:b/>
          <w:sz w:val="28"/>
          <w:szCs w:val="28"/>
        </w:rPr>
        <w:t>辽宁大学202</w:t>
      </w:r>
      <w:r>
        <w:rPr>
          <w:rFonts w:hint="eastAsia" w:ascii="宋体" w:hAnsi="宋体" w:eastAsia="宋体"/>
          <w:b/>
          <w:sz w:val="28"/>
          <w:szCs w:val="28"/>
          <w:lang w:val="en-US" w:eastAsia="zh-CN"/>
        </w:rPr>
        <w:t>4</w:t>
      </w:r>
      <w:bookmarkStart w:id="0" w:name="_GoBack"/>
      <w:bookmarkEnd w:id="0"/>
      <w:r>
        <w:rPr>
          <w:rFonts w:hint="eastAsia" w:ascii="宋体" w:hAnsi="宋体" w:eastAsia="宋体"/>
          <w:b/>
          <w:sz w:val="28"/>
          <w:szCs w:val="28"/>
        </w:rPr>
        <w:t>年全国硕士研究生招生考试初试自命题科目考试大纲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科目代码：434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科目名称：国际商务专业基础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满分：150分</w:t>
      </w:r>
    </w:p>
    <w:p>
      <w:pPr>
        <w:rPr>
          <w:rFonts w:ascii="宋体" w:hAnsi="宋体" w:eastAsia="宋体"/>
          <w:sz w:val="28"/>
          <w:szCs w:val="28"/>
        </w:rPr>
      </w:pPr>
    </w:p>
    <w:p>
      <w:pPr>
        <w:adjustRightInd w:val="0"/>
        <w:snapToGrid w:val="0"/>
        <w:spacing w:line="360" w:lineRule="auto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一、交易磋商与国际货物买卖合同</w:t>
      </w:r>
    </w:p>
    <w:p>
      <w:pPr>
        <w:adjustRightInd w:val="0"/>
        <w:snapToGrid w:val="0"/>
        <w:spacing w:line="360" w:lineRule="auto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 xml:space="preserve">       </w:t>
      </w:r>
      <w:r>
        <w:rPr>
          <w:rFonts w:hint="eastAsia" w:ascii="宋体" w:hAnsi="宋体" w:eastAsia="宋体"/>
          <w:sz w:val="28"/>
          <w:szCs w:val="28"/>
        </w:rPr>
        <w:t>1.国际货物买卖合同</w:t>
      </w:r>
    </w:p>
    <w:p>
      <w:pPr>
        <w:adjustRightInd w:val="0"/>
        <w:snapToGrid w:val="0"/>
        <w:spacing w:line="360" w:lineRule="auto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 xml:space="preserve">       2.</w:t>
      </w:r>
      <w:r>
        <w:rPr>
          <w:rFonts w:hint="eastAsia" w:ascii="宋体" w:hAnsi="宋体" w:eastAsia="宋体"/>
          <w:sz w:val="28"/>
          <w:szCs w:val="28"/>
        </w:rPr>
        <w:t>合同的商订</w:t>
      </w:r>
    </w:p>
    <w:p>
      <w:pPr>
        <w:adjustRightInd w:val="0"/>
        <w:snapToGrid w:val="0"/>
        <w:spacing w:line="360" w:lineRule="auto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 xml:space="preserve">       </w:t>
      </w:r>
      <w:r>
        <w:rPr>
          <w:rFonts w:hint="eastAsia" w:ascii="宋体" w:hAnsi="宋体" w:eastAsia="宋体"/>
          <w:sz w:val="28"/>
          <w:szCs w:val="28"/>
        </w:rPr>
        <w:t>3.书面合同的订立</w:t>
      </w:r>
    </w:p>
    <w:p>
      <w:pPr>
        <w:adjustRightInd w:val="0"/>
        <w:snapToGrid w:val="0"/>
        <w:spacing w:line="360" w:lineRule="auto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二、商品的名称、品质、数量和包装条款</w:t>
      </w:r>
    </w:p>
    <w:p>
      <w:pPr>
        <w:adjustRightInd w:val="0"/>
        <w:snapToGrid w:val="0"/>
        <w:spacing w:line="360" w:lineRule="auto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 xml:space="preserve">       1.商品的名称</w:t>
      </w:r>
    </w:p>
    <w:p>
      <w:pPr>
        <w:adjustRightInd w:val="0"/>
        <w:snapToGrid w:val="0"/>
        <w:spacing w:line="360" w:lineRule="auto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 xml:space="preserve">       2.商品的品质</w:t>
      </w:r>
    </w:p>
    <w:p>
      <w:pPr>
        <w:adjustRightInd w:val="0"/>
        <w:snapToGrid w:val="0"/>
        <w:spacing w:line="360" w:lineRule="auto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 xml:space="preserve">       3.商品的数量</w:t>
      </w:r>
    </w:p>
    <w:p>
      <w:pPr>
        <w:adjustRightInd w:val="0"/>
        <w:snapToGrid w:val="0"/>
        <w:spacing w:line="360" w:lineRule="auto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 xml:space="preserve">       4.商品的包装</w:t>
      </w:r>
    </w:p>
    <w:p>
      <w:pPr>
        <w:adjustRightInd w:val="0"/>
        <w:snapToGrid w:val="0"/>
        <w:spacing w:line="360" w:lineRule="auto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三、国际贸易术语与商品的价格条款</w:t>
      </w:r>
    </w:p>
    <w:p>
      <w:pPr>
        <w:adjustRightInd w:val="0"/>
        <w:snapToGrid w:val="0"/>
        <w:spacing w:line="360" w:lineRule="auto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 xml:space="preserve">       1.国际贸易术语</w:t>
      </w:r>
    </w:p>
    <w:p>
      <w:pPr>
        <w:adjustRightInd w:val="0"/>
        <w:snapToGrid w:val="0"/>
        <w:spacing w:line="360" w:lineRule="auto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 xml:space="preserve">       2.商品的价格</w:t>
      </w:r>
    </w:p>
    <w:p>
      <w:pPr>
        <w:adjustRightInd w:val="0"/>
        <w:snapToGrid w:val="0"/>
        <w:spacing w:line="360" w:lineRule="auto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四、国际货物运输</w:t>
      </w:r>
    </w:p>
    <w:p>
      <w:pPr>
        <w:adjustRightInd w:val="0"/>
        <w:snapToGrid w:val="0"/>
        <w:spacing w:line="360" w:lineRule="auto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 xml:space="preserve">       1.运输方式</w:t>
      </w:r>
    </w:p>
    <w:p>
      <w:pPr>
        <w:adjustRightInd w:val="0"/>
        <w:snapToGrid w:val="0"/>
        <w:spacing w:line="360" w:lineRule="auto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 xml:space="preserve">       2.合同中的装运条款</w:t>
      </w:r>
    </w:p>
    <w:p>
      <w:pPr>
        <w:adjustRightInd w:val="0"/>
        <w:snapToGrid w:val="0"/>
        <w:spacing w:line="360" w:lineRule="auto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 xml:space="preserve">       3.运输单据</w:t>
      </w:r>
    </w:p>
    <w:p>
      <w:pPr>
        <w:adjustRightInd w:val="0"/>
        <w:snapToGrid w:val="0"/>
        <w:spacing w:line="360" w:lineRule="auto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 xml:space="preserve">       4.国际物流与国际贸易</w:t>
      </w:r>
    </w:p>
    <w:p>
      <w:pPr>
        <w:adjustRightInd w:val="0"/>
        <w:snapToGrid w:val="0"/>
        <w:spacing w:line="360" w:lineRule="auto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五、国际货物运输保险</w:t>
      </w:r>
    </w:p>
    <w:p>
      <w:pPr>
        <w:adjustRightInd w:val="0"/>
        <w:snapToGrid w:val="0"/>
        <w:spacing w:line="360" w:lineRule="auto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 xml:space="preserve">       1.海运货物保险的承保范围</w:t>
      </w:r>
    </w:p>
    <w:p>
      <w:pPr>
        <w:adjustRightInd w:val="0"/>
        <w:snapToGrid w:val="0"/>
        <w:spacing w:line="360" w:lineRule="auto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 xml:space="preserve">       2.我国海运货物保险条款</w:t>
      </w:r>
    </w:p>
    <w:p>
      <w:pPr>
        <w:adjustRightInd w:val="0"/>
        <w:snapToGrid w:val="0"/>
        <w:spacing w:line="360" w:lineRule="auto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 xml:space="preserve">       3.英国伦敦保险协会海运货物保险条款</w:t>
      </w:r>
    </w:p>
    <w:p>
      <w:pPr>
        <w:adjustRightInd w:val="0"/>
        <w:snapToGrid w:val="0"/>
        <w:spacing w:line="360" w:lineRule="auto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 xml:space="preserve">       4.陆、空、邮运输货物保险</w:t>
      </w:r>
    </w:p>
    <w:p>
      <w:pPr>
        <w:adjustRightInd w:val="0"/>
        <w:snapToGrid w:val="0"/>
        <w:spacing w:line="360" w:lineRule="auto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 xml:space="preserve">       5.投保业务手续与合同中的保险条款</w:t>
      </w:r>
    </w:p>
    <w:p>
      <w:pPr>
        <w:adjustRightInd w:val="0"/>
        <w:snapToGrid w:val="0"/>
        <w:spacing w:line="360" w:lineRule="auto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 xml:space="preserve">       6.保险索赔</w:t>
      </w:r>
    </w:p>
    <w:p>
      <w:pPr>
        <w:adjustRightInd w:val="0"/>
        <w:snapToGrid w:val="0"/>
        <w:spacing w:line="360" w:lineRule="auto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六、货款的支付</w:t>
      </w:r>
      <w:r>
        <w:rPr>
          <w:rFonts w:ascii="宋体" w:hAnsi="宋体" w:eastAsia="宋体"/>
          <w:sz w:val="28"/>
          <w:szCs w:val="28"/>
        </w:rPr>
        <w:tab/>
      </w:r>
    </w:p>
    <w:p>
      <w:pPr>
        <w:adjustRightInd w:val="0"/>
        <w:snapToGrid w:val="0"/>
        <w:spacing w:line="360" w:lineRule="auto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 xml:space="preserve">       1.支付工具</w:t>
      </w:r>
    </w:p>
    <w:p>
      <w:pPr>
        <w:adjustRightInd w:val="0"/>
        <w:snapToGrid w:val="0"/>
        <w:spacing w:line="360" w:lineRule="auto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 xml:space="preserve">       2.常用支付方式（汇付、托收、信用证）</w:t>
      </w:r>
    </w:p>
    <w:p>
      <w:pPr>
        <w:adjustRightInd w:val="0"/>
        <w:snapToGrid w:val="0"/>
        <w:spacing w:line="360" w:lineRule="auto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 xml:space="preserve">       3.其他支付方式</w:t>
      </w:r>
    </w:p>
    <w:p>
      <w:pPr>
        <w:adjustRightInd w:val="0"/>
        <w:snapToGrid w:val="0"/>
        <w:spacing w:line="360" w:lineRule="auto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 xml:space="preserve">       4.国际商会《跟单信用证统一惯例》</w:t>
      </w:r>
      <w:r>
        <w:rPr>
          <w:rFonts w:ascii="宋体" w:hAnsi="宋体" w:eastAsia="宋体"/>
          <w:sz w:val="28"/>
          <w:szCs w:val="28"/>
        </w:rPr>
        <w:t xml:space="preserve"> </w:t>
      </w:r>
    </w:p>
    <w:p>
      <w:pPr>
        <w:adjustRightInd w:val="0"/>
        <w:snapToGrid w:val="0"/>
        <w:spacing w:line="360" w:lineRule="auto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七、商品检验与通关业务</w:t>
      </w:r>
    </w:p>
    <w:p>
      <w:pPr>
        <w:adjustRightInd w:val="0"/>
        <w:snapToGrid w:val="0"/>
        <w:spacing w:line="360" w:lineRule="auto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 xml:space="preserve">       1.商品检验</w:t>
      </w:r>
    </w:p>
    <w:p>
      <w:pPr>
        <w:adjustRightInd w:val="0"/>
        <w:snapToGrid w:val="0"/>
        <w:spacing w:line="360" w:lineRule="auto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 xml:space="preserve">       2.合同中的商检条款</w:t>
      </w:r>
    </w:p>
    <w:p>
      <w:pPr>
        <w:adjustRightInd w:val="0"/>
        <w:snapToGrid w:val="0"/>
        <w:spacing w:line="360" w:lineRule="auto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 xml:space="preserve">       3.通关业务</w:t>
      </w:r>
    </w:p>
    <w:p>
      <w:pPr>
        <w:adjustRightInd w:val="0"/>
        <w:snapToGrid w:val="0"/>
        <w:spacing w:line="360" w:lineRule="auto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 xml:space="preserve">       4.电子口岸</w:t>
      </w:r>
    </w:p>
    <w:p>
      <w:pPr>
        <w:adjustRightInd w:val="0"/>
        <w:snapToGrid w:val="0"/>
        <w:spacing w:line="360" w:lineRule="auto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八、索赔、不可抗力和仲裁</w:t>
      </w:r>
    </w:p>
    <w:p>
      <w:pPr>
        <w:adjustRightInd w:val="0"/>
        <w:snapToGrid w:val="0"/>
        <w:spacing w:line="360" w:lineRule="auto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 xml:space="preserve">       1.索赔</w:t>
      </w:r>
    </w:p>
    <w:p>
      <w:pPr>
        <w:adjustRightInd w:val="0"/>
        <w:snapToGrid w:val="0"/>
        <w:spacing w:line="360" w:lineRule="auto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 xml:space="preserve">       2.不可抗力</w:t>
      </w:r>
    </w:p>
    <w:p>
      <w:pPr>
        <w:adjustRightInd w:val="0"/>
        <w:snapToGrid w:val="0"/>
        <w:spacing w:line="360" w:lineRule="auto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 xml:space="preserve">       3.仲裁</w:t>
      </w:r>
    </w:p>
    <w:p>
      <w:pPr>
        <w:adjustRightInd w:val="0"/>
        <w:snapToGrid w:val="0"/>
        <w:spacing w:line="360" w:lineRule="auto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九、合同的履行</w:t>
      </w:r>
    </w:p>
    <w:p>
      <w:pPr>
        <w:adjustRightInd w:val="0"/>
        <w:snapToGrid w:val="0"/>
        <w:spacing w:line="360" w:lineRule="auto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 xml:space="preserve">       1.出口合同的履行</w:t>
      </w:r>
    </w:p>
    <w:p>
      <w:pPr>
        <w:adjustRightInd w:val="0"/>
        <w:snapToGrid w:val="0"/>
        <w:spacing w:line="360" w:lineRule="auto"/>
        <w:ind w:firstLine="98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2.进口合同的履行</w:t>
      </w:r>
    </w:p>
    <w:p>
      <w:pPr>
        <w:adjustRightInd w:val="0"/>
        <w:snapToGrid w:val="0"/>
        <w:spacing w:line="360" w:lineRule="auto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十、违约及其法律救济方法</w:t>
      </w:r>
    </w:p>
    <w:p>
      <w:pPr>
        <w:adjustRightInd w:val="0"/>
        <w:snapToGrid w:val="0"/>
        <w:spacing w:line="360" w:lineRule="auto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 xml:space="preserve">       1.对卖方违约的救济方法</w:t>
      </w:r>
    </w:p>
    <w:p>
      <w:pPr>
        <w:adjustRightInd w:val="0"/>
        <w:snapToGrid w:val="0"/>
        <w:spacing w:line="360" w:lineRule="auto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 xml:space="preserve">       2.对买方违约的救济方法</w:t>
      </w:r>
    </w:p>
    <w:p>
      <w:pPr>
        <w:adjustRightInd w:val="0"/>
        <w:snapToGrid w:val="0"/>
        <w:spacing w:line="360" w:lineRule="auto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十一、进出口业务成本核算</w:t>
      </w:r>
    </w:p>
    <w:p>
      <w:pPr>
        <w:adjustRightInd w:val="0"/>
        <w:snapToGrid w:val="0"/>
        <w:spacing w:line="360" w:lineRule="auto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 xml:space="preserve">       1.进口业务成本核算</w:t>
      </w:r>
    </w:p>
    <w:p>
      <w:pPr>
        <w:adjustRightInd w:val="0"/>
        <w:snapToGrid w:val="0"/>
        <w:spacing w:line="360" w:lineRule="auto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 xml:space="preserve">       2.出口业务成本核算</w:t>
      </w:r>
    </w:p>
    <w:p>
      <w:pPr>
        <w:adjustRightInd w:val="0"/>
        <w:snapToGrid w:val="0"/>
        <w:spacing w:line="360" w:lineRule="auto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 xml:space="preserve">       3.出口商品生产企业的成本核算</w:t>
      </w:r>
    </w:p>
    <w:p>
      <w:pPr>
        <w:adjustRightInd w:val="0"/>
        <w:snapToGrid w:val="0"/>
        <w:spacing w:line="360" w:lineRule="auto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 xml:space="preserve">       4.出口报价及成本核算案例</w:t>
      </w:r>
    </w:p>
    <w:p>
      <w:pPr>
        <w:adjustRightInd w:val="0"/>
        <w:snapToGrid w:val="0"/>
        <w:spacing w:line="360" w:lineRule="auto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十二、贸易方式</w:t>
      </w:r>
    </w:p>
    <w:p>
      <w:pPr>
        <w:adjustRightInd w:val="0"/>
        <w:snapToGrid w:val="0"/>
        <w:spacing w:line="360" w:lineRule="auto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 xml:space="preserve">       1.经销、代理和寄售</w:t>
      </w:r>
    </w:p>
    <w:p>
      <w:pPr>
        <w:adjustRightInd w:val="0"/>
        <w:snapToGrid w:val="0"/>
        <w:spacing w:line="360" w:lineRule="auto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 xml:space="preserve">       2.展卖、拍卖和招投标</w:t>
      </w:r>
    </w:p>
    <w:p>
      <w:pPr>
        <w:adjustRightInd w:val="0"/>
        <w:snapToGrid w:val="0"/>
        <w:spacing w:line="360" w:lineRule="auto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 xml:space="preserve">       3.商品期货交易</w:t>
      </w:r>
    </w:p>
    <w:p>
      <w:pPr>
        <w:adjustRightInd w:val="0"/>
        <w:snapToGrid w:val="0"/>
        <w:spacing w:line="360" w:lineRule="auto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 xml:space="preserve">       4.对销贸易</w:t>
      </w:r>
    </w:p>
    <w:p>
      <w:pPr>
        <w:adjustRightInd w:val="0"/>
        <w:snapToGrid w:val="0"/>
        <w:spacing w:line="360" w:lineRule="auto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 xml:space="preserve">       5.对外加工装配贸易</w:t>
      </w:r>
    </w:p>
    <w:p>
      <w:pPr>
        <w:adjustRightInd w:val="0"/>
        <w:snapToGrid w:val="0"/>
        <w:spacing w:line="360" w:lineRule="auto"/>
        <w:ind w:firstLine="98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6.国际租赁贸易</w:t>
      </w:r>
    </w:p>
    <w:p>
      <w:pPr>
        <w:rPr>
          <w:rFonts w:ascii="宋体" w:hAnsi="宋体" w:eastAsia="宋体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E1MmM0NDAyNjUxNjhiNzc2YTQwNWM5YzY5MDgxMTkifQ=="/>
  </w:docVars>
  <w:rsids>
    <w:rsidRoot w:val="00232963"/>
    <w:rsid w:val="00040E35"/>
    <w:rsid w:val="0020516C"/>
    <w:rsid w:val="00232963"/>
    <w:rsid w:val="00242C60"/>
    <w:rsid w:val="00260C9A"/>
    <w:rsid w:val="002D7E9B"/>
    <w:rsid w:val="002E0B63"/>
    <w:rsid w:val="002E35C4"/>
    <w:rsid w:val="002E6F80"/>
    <w:rsid w:val="002F01F1"/>
    <w:rsid w:val="0030510F"/>
    <w:rsid w:val="00381A2F"/>
    <w:rsid w:val="003E3CEE"/>
    <w:rsid w:val="003F02B7"/>
    <w:rsid w:val="004454EF"/>
    <w:rsid w:val="00644914"/>
    <w:rsid w:val="0071100E"/>
    <w:rsid w:val="00871A99"/>
    <w:rsid w:val="008B4D51"/>
    <w:rsid w:val="00911ECF"/>
    <w:rsid w:val="009347AE"/>
    <w:rsid w:val="00954410"/>
    <w:rsid w:val="009C15E4"/>
    <w:rsid w:val="009D2348"/>
    <w:rsid w:val="00A0416F"/>
    <w:rsid w:val="00A3033A"/>
    <w:rsid w:val="00B72E91"/>
    <w:rsid w:val="00BD2AF8"/>
    <w:rsid w:val="00BD5430"/>
    <w:rsid w:val="00D12462"/>
    <w:rsid w:val="00D33259"/>
    <w:rsid w:val="00D94F80"/>
    <w:rsid w:val="00DA0110"/>
    <w:rsid w:val="00EC016A"/>
    <w:rsid w:val="00F0519D"/>
    <w:rsid w:val="00F35C31"/>
    <w:rsid w:val="4EF40F2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559</Words>
  <Characters>610</Characters>
  <Lines>6</Lines>
  <Paragraphs>1</Paragraphs>
  <TotalTime>0</TotalTime>
  <ScaleCrop>false</ScaleCrop>
  <LinksUpToDate>false</LinksUpToDate>
  <CharactersWithSpaces>906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2019-07-10T08:21:00Z</dcterms:created>
  <dc:creator>hp</dc:creator>
  <cp:lastModifiedBy>王雯姝</cp:lastModifiedBy>
  <cp:lastPrinted>2022-09-19T01:26:00Z</cp:lastPrinted>
  <dcterms:modified xsi:type="dcterms:W3CDTF">2023-07-10T03:08:01Z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AB66EE0EC77E4E8AB038EBD632AB3773_13</vt:lpwstr>
  </property>
</Properties>
</file>